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600760" w14:textId="77777777" w:rsidR="00C10006" w:rsidRDefault="004A5BA2" w:rsidP="005D3256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r>
        <w:rPr>
          <w:rStyle w:val="Forte"/>
          <w:rFonts w:ascii="Calibri" w:hAnsi="Calibri" w:cs="Calibri"/>
          <w:caps/>
          <w:color w:val="000000" w:themeColor="text1"/>
        </w:rPr>
        <w:br/>
      </w:r>
    </w:p>
    <w:p w14:paraId="4B583943" w14:textId="77777777" w:rsidR="00C10006" w:rsidRDefault="00C10006" w:rsidP="005D3256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</w:p>
    <w:p w14:paraId="6EFAC4A6" w14:textId="1207ABD8" w:rsidR="005D3256" w:rsidRDefault="005D3256" w:rsidP="005D3256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r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>
        <w:rPr>
          <w:rStyle w:val="Forte"/>
          <w:rFonts w:ascii="Calibri" w:hAnsi="Calibri" w:cs="Calibri"/>
          <w:caps/>
          <w:color w:val="000000" w:themeColor="text1"/>
        </w:rPr>
        <w:t>ix</w:t>
      </w:r>
    </w:p>
    <w:p w14:paraId="4BD4D687" w14:textId="77777777" w:rsidR="004A5BA2" w:rsidRDefault="005D3256" w:rsidP="004A5BA2">
      <w:pPr>
        <w:spacing w:after="100"/>
        <w:jc w:val="center"/>
        <w:rPr>
          <w:i/>
          <w:iCs/>
          <w:sz w:val="20"/>
          <w:szCs w:val="20"/>
        </w:rPr>
      </w:pPr>
      <w:r>
        <w:rPr>
          <w:b/>
          <w:bCs/>
          <w:sz w:val="24"/>
          <w:szCs w:val="24"/>
        </w:rPr>
        <w:t>CRONOGRAMA DA SELEÇÃO</w:t>
      </w:r>
      <w:r w:rsidR="00814DCE">
        <w:rPr>
          <w:b/>
          <w:bCs/>
          <w:sz w:val="24"/>
          <w:szCs w:val="24"/>
        </w:rPr>
        <w:t>*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 w:rsidR="004A5BA2" w:rsidRPr="00595D76">
        <w:rPr>
          <w:i/>
          <w:iCs/>
          <w:sz w:val="20"/>
          <w:szCs w:val="20"/>
        </w:rPr>
        <w:t>Para efeito de contagem, todos os prazos são em dias corrido</w:t>
      </w:r>
      <w:r w:rsidR="004A5BA2">
        <w:rPr>
          <w:i/>
          <w:iCs/>
          <w:sz w:val="20"/>
          <w:szCs w:val="20"/>
        </w:rPr>
        <w:t>s.</w:t>
      </w:r>
    </w:p>
    <w:p w14:paraId="3F36C40C" w14:textId="77777777" w:rsidR="004A5BA2" w:rsidRPr="00B659B2" w:rsidRDefault="004A5BA2" w:rsidP="004A5BA2">
      <w:pPr>
        <w:spacing w:after="100"/>
        <w:jc w:val="center"/>
        <w:rPr>
          <w:sz w:val="20"/>
          <w:szCs w:val="20"/>
        </w:rPr>
      </w:pPr>
    </w:p>
    <w:p w14:paraId="20EA6BF3" w14:textId="77777777" w:rsidR="00C10006" w:rsidRPr="00B659B2" w:rsidRDefault="00C10006" w:rsidP="00C10006">
      <w:pPr>
        <w:spacing w:after="100"/>
        <w:jc w:val="center"/>
        <w:rPr>
          <w:sz w:val="20"/>
          <w:szCs w:val="20"/>
        </w:rPr>
      </w:pPr>
      <w:bookmarkStart w:id="0" w:name="_Hlk213157353"/>
    </w:p>
    <w:tbl>
      <w:tblPr>
        <w:tblStyle w:val="TabelaSimples4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10006" w:rsidRPr="001839E3" w14:paraId="0C711B9C" w14:textId="77777777" w:rsidTr="00AD01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bookmarkEnd w:id="0"/>
          <w:p w14:paraId="5C3C0E6F" w14:textId="77777777" w:rsidR="00C10006" w:rsidRPr="001839E3" w:rsidRDefault="00C10006" w:rsidP="00AD0179">
            <w:pPr>
              <w:spacing w:after="100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ETAPA</w:t>
            </w:r>
          </w:p>
        </w:tc>
        <w:tc>
          <w:tcPr>
            <w:tcW w:w="4247" w:type="dxa"/>
          </w:tcPr>
          <w:p w14:paraId="0702AB45" w14:textId="77777777" w:rsidR="00C10006" w:rsidRPr="001839E3" w:rsidRDefault="00C10006" w:rsidP="00AD0179">
            <w:pPr>
              <w:spacing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DATAS / PRAZOS</w:t>
            </w:r>
          </w:p>
        </w:tc>
      </w:tr>
      <w:tr w:rsidR="00C10006" w:rsidRPr="001839E3" w14:paraId="58F65D99" w14:textId="77777777" w:rsidTr="00AD0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A3CE338" w14:textId="77777777" w:rsidR="00C10006" w:rsidRPr="001839E3" w:rsidRDefault="00C10006" w:rsidP="00AD0179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Inscrição de projetos</w:t>
            </w:r>
          </w:p>
        </w:tc>
        <w:tc>
          <w:tcPr>
            <w:tcW w:w="4247" w:type="dxa"/>
          </w:tcPr>
          <w:p w14:paraId="3CE5DA59" w14:textId="3E484481" w:rsidR="00C10006" w:rsidRPr="001839E3" w:rsidRDefault="00C10006" w:rsidP="00002682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 xml:space="preserve">De 08h do dia </w:t>
            </w:r>
            <w:r>
              <w:rPr>
                <w:rFonts w:asciiTheme="minorHAnsi" w:hAnsiTheme="minorHAnsi" w:cstheme="minorHAnsi"/>
              </w:rPr>
              <w:t>2</w:t>
            </w:r>
            <w:r w:rsidR="00002682">
              <w:rPr>
                <w:rFonts w:asciiTheme="minorHAnsi" w:hAnsiTheme="minorHAnsi" w:cstheme="minorHAnsi"/>
              </w:rPr>
              <w:t>6</w:t>
            </w:r>
            <w:bookmarkStart w:id="1" w:name="_GoBack"/>
            <w:bookmarkEnd w:id="1"/>
            <w:r w:rsidRPr="001839E3">
              <w:rPr>
                <w:rFonts w:asciiTheme="minorHAnsi" w:hAnsiTheme="minorHAnsi" w:cstheme="minorHAnsi"/>
              </w:rPr>
              <w:t xml:space="preserve">/11/2025 até as 23:59 do dia </w:t>
            </w:r>
            <w:r>
              <w:rPr>
                <w:rFonts w:asciiTheme="minorHAnsi" w:hAnsiTheme="minorHAnsi" w:cstheme="minorHAnsi"/>
              </w:rPr>
              <w:t>01</w:t>
            </w:r>
            <w:r w:rsidRPr="001839E3">
              <w:rPr>
                <w:rFonts w:asciiTheme="minorHAnsi" w:hAnsiTheme="minorHAnsi" w:cstheme="minorHAnsi"/>
              </w:rPr>
              <w:t>/1</w:t>
            </w:r>
            <w:r>
              <w:rPr>
                <w:rFonts w:asciiTheme="minorHAnsi" w:hAnsiTheme="minorHAnsi" w:cstheme="minorHAnsi"/>
              </w:rPr>
              <w:t>2</w:t>
            </w:r>
            <w:r w:rsidRPr="001839E3">
              <w:rPr>
                <w:rFonts w:asciiTheme="minorHAnsi" w:hAnsiTheme="minorHAnsi" w:cstheme="minorHAnsi"/>
              </w:rPr>
              <w:t>/2025.</w:t>
            </w:r>
          </w:p>
        </w:tc>
      </w:tr>
      <w:tr w:rsidR="00C10006" w:rsidRPr="001839E3" w14:paraId="40C46A17" w14:textId="77777777" w:rsidTr="00AD01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E71AB8B" w14:textId="77777777" w:rsidR="00C10006" w:rsidRPr="001839E3" w:rsidRDefault="00C10006" w:rsidP="00AD0179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Comissão de Seleção</w:t>
            </w:r>
          </w:p>
        </w:tc>
        <w:tc>
          <w:tcPr>
            <w:tcW w:w="4247" w:type="dxa"/>
          </w:tcPr>
          <w:p w14:paraId="69CEE217" w14:textId="77777777" w:rsidR="00C10006" w:rsidRPr="001839E3" w:rsidRDefault="00C10006" w:rsidP="00AD0179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 xml:space="preserve">De </w:t>
            </w:r>
            <w:r>
              <w:rPr>
                <w:rFonts w:asciiTheme="minorHAnsi" w:hAnsiTheme="minorHAnsi" w:cstheme="minorHAnsi"/>
              </w:rPr>
              <w:t>02</w:t>
            </w:r>
            <w:r w:rsidRPr="001839E3">
              <w:rPr>
                <w:rFonts w:asciiTheme="minorHAnsi" w:hAnsiTheme="minorHAnsi" w:cstheme="minorHAnsi"/>
              </w:rPr>
              <w:t xml:space="preserve"> até 0</w:t>
            </w:r>
            <w:r>
              <w:rPr>
                <w:rFonts w:asciiTheme="minorHAnsi" w:hAnsiTheme="minorHAnsi" w:cstheme="minorHAnsi"/>
              </w:rPr>
              <w:t>7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C10006" w:rsidRPr="001839E3" w14:paraId="4890951F" w14:textId="77777777" w:rsidTr="00AD0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A26D71C" w14:textId="77777777" w:rsidR="00C10006" w:rsidRPr="001839E3" w:rsidRDefault="00C10006" w:rsidP="00AD0179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Preliminar</w:t>
            </w:r>
          </w:p>
        </w:tc>
        <w:tc>
          <w:tcPr>
            <w:tcW w:w="4247" w:type="dxa"/>
          </w:tcPr>
          <w:p w14:paraId="4F173672" w14:textId="77777777" w:rsidR="00C10006" w:rsidRPr="001839E3" w:rsidRDefault="00C10006" w:rsidP="00AD0179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Dia 0</w:t>
            </w:r>
            <w:r>
              <w:rPr>
                <w:rFonts w:asciiTheme="minorHAnsi" w:hAnsiTheme="minorHAnsi" w:cstheme="minorHAnsi"/>
              </w:rPr>
              <w:t>8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C10006" w:rsidRPr="001839E3" w14:paraId="023AAB50" w14:textId="77777777" w:rsidTr="00AD01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DB59AB4" w14:textId="77777777" w:rsidR="00C10006" w:rsidRPr="001839E3" w:rsidRDefault="00C10006" w:rsidP="00AD0179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Período de recursos do resultado preliminar</w:t>
            </w:r>
          </w:p>
        </w:tc>
        <w:tc>
          <w:tcPr>
            <w:tcW w:w="4247" w:type="dxa"/>
          </w:tcPr>
          <w:p w14:paraId="6AFCE06D" w14:textId="77777777" w:rsidR="00C10006" w:rsidRPr="001839E3" w:rsidRDefault="00C10006" w:rsidP="00AD0179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</w:t>
            </w:r>
            <w:r>
              <w:rPr>
                <w:rFonts w:asciiTheme="minorHAnsi" w:hAnsiTheme="minorHAnsi" w:cstheme="minorHAnsi"/>
              </w:rPr>
              <w:t>9 Até 11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C10006" w:rsidRPr="001839E3" w14:paraId="53DC951C" w14:textId="77777777" w:rsidTr="00AD0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FCADD54" w14:textId="77777777" w:rsidR="00C10006" w:rsidRPr="001839E3" w:rsidRDefault="00C10006" w:rsidP="00AD0179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Análise dos Recursos do Resultado Preliminar</w:t>
            </w:r>
          </w:p>
        </w:tc>
        <w:tc>
          <w:tcPr>
            <w:tcW w:w="4247" w:type="dxa"/>
          </w:tcPr>
          <w:p w14:paraId="44999B03" w14:textId="77777777" w:rsidR="00C10006" w:rsidRPr="001839E3" w:rsidRDefault="00C10006" w:rsidP="00AD0179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12</w:t>
            </w:r>
            <w:r w:rsidRPr="001839E3">
              <w:rPr>
                <w:rFonts w:asciiTheme="minorHAnsi" w:hAnsiTheme="minorHAnsi" w:cstheme="minorHAnsi"/>
              </w:rPr>
              <w:t xml:space="preserve"> até </w:t>
            </w:r>
            <w:r>
              <w:rPr>
                <w:rFonts w:asciiTheme="minorHAnsi" w:hAnsiTheme="minorHAnsi" w:cstheme="minorHAnsi"/>
              </w:rPr>
              <w:t>15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C10006" w:rsidRPr="001839E3" w14:paraId="5457B4CC" w14:textId="77777777" w:rsidTr="00AD01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05136E7" w14:textId="77777777" w:rsidR="00C10006" w:rsidRPr="001839E3" w:rsidRDefault="00C10006" w:rsidP="00AD0179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Final</w:t>
            </w:r>
          </w:p>
        </w:tc>
        <w:tc>
          <w:tcPr>
            <w:tcW w:w="4247" w:type="dxa"/>
          </w:tcPr>
          <w:p w14:paraId="56B40CB1" w14:textId="77777777" w:rsidR="00C10006" w:rsidRPr="001839E3" w:rsidRDefault="00C10006" w:rsidP="00AD0179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 xml:space="preserve">Dia </w:t>
            </w:r>
            <w:r>
              <w:rPr>
                <w:rFonts w:asciiTheme="minorHAnsi" w:hAnsiTheme="minorHAnsi" w:cstheme="minorHAnsi"/>
              </w:rPr>
              <w:t xml:space="preserve">15 </w:t>
            </w:r>
            <w:r w:rsidRPr="001839E3">
              <w:rPr>
                <w:rFonts w:asciiTheme="minorHAnsi" w:hAnsiTheme="minorHAnsi" w:cstheme="minorHAnsi"/>
              </w:rPr>
              <w:t>de dezembro de 2025</w:t>
            </w:r>
          </w:p>
        </w:tc>
      </w:tr>
      <w:tr w:rsidR="00C10006" w:rsidRPr="001839E3" w14:paraId="05555470" w14:textId="77777777" w:rsidTr="00AD0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3BFCF6D" w14:textId="77777777" w:rsidR="00C10006" w:rsidRPr="001839E3" w:rsidRDefault="00C10006" w:rsidP="00AD0179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Convocação para entrega de documentos para Habilitação</w:t>
            </w:r>
          </w:p>
        </w:tc>
        <w:tc>
          <w:tcPr>
            <w:tcW w:w="4247" w:type="dxa"/>
          </w:tcPr>
          <w:p w14:paraId="30854FDB" w14:textId="77777777" w:rsidR="00C10006" w:rsidRPr="001839E3" w:rsidRDefault="00C10006" w:rsidP="00AD0179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1</w:t>
            </w:r>
            <w:r>
              <w:rPr>
                <w:rFonts w:asciiTheme="minorHAnsi" w:hAnsiTheme="minorHAnsi" w:cstheme="minorHAnsi"/>
              </w:rPr>
              <w:t>5</w:t>
            </w:r>
            <w:r w:rsidRPr="001839E3">
              <w:rPr>
                <w:rFonts w:asciiTheme="minorHAnsi" w:hAnsiTheme="minorHAnsi" w:cstheme="minorHAnsi"/>
              </w:rPr>
              <w:t xml:space="preserve"> Até 1</w:t>
            </w:r>
            <w:r>
              <w:rPr>
                <w:rFonts w:asciiTheme="minorHAnsi" w:hAnsiTheme="minorHAnsi" w:cstheme="minorHAnsi"/>
              </w:rPr>
              <w:t>9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C10006" w:rsidRPr="001839E3" w14:paraId="020418A1" w14:textId="77777777" w:rsidTr="00AD01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594F1EE" w14:textId="77777777" w:rsidR="00C10006" w:rsidRPr="001839E3" w:rsidRDefault="00C10006" w:rsidP="00AD0179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Pagamento da proposta habilitada</w:t>
            </w:r>
          </w:p>
        </w:tc>
        <w:tc>
          <w:tcPr>
            <w:tcW w:w="4247" w:type="dxa"/>
          </w:tcPr>
          <w:p w14:paraId="2E11F581" w14:textId="77777777" w:rsidR="00C10006" w:rsidRPr="001839E3" w:rsidRDefault="00C10006" w:rsidP="00AD0179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19</w:t>
            </w:r>
            <w:r w:rsidRPr="001839E3">
              <w:rPr>
                <w:rFonts w:asciiTheme="minorHAnsi" w:hAnsiTheme="minorHAnsi" w:cstheme="minorHAnsi"/>
              </w:rPr>
              <w:t xml:space="preserve"> até 31 de dezembro de 2025</w:t>
            </w:r>
          </w:p>
        </w:tc>
      </w:tr>
    </w:tbl>
    <w:p w14:paraId="723185E4" w14:textId="77777777" w:rsidR="00C10006" w:rsidRDefault="00C10006" w:rsidP="00C10006">
      <w:pPr>
        <w:widowControl w:val="0"/>
        <w:autoSpaceDE w:val="0"/>
        <w:jc w:val="both"/>
        <w:rPr>
          <w:color w:val="000000"/>
          <w:sz w:val="18"/>
          <w:szCs w:val="18"/>
        </w:rPr>
      </w:pPr>
    </w:p>
    <w:p w14:paraId="18629605" w14:textId="77777777" w:rsidR="00C268BD" w:rsidRDefault="00C268BD" w:rsidP="00C268BD">
      <w:pPr>
        <w:widowControl w:val="0"/>
        <w:autoSpaceDE w:val="0"/>
        <w:jc w:val="both"/>
        <w:rPr>
          <w:color w:val="000000"/>
          <w:sz w:val="18"/>
          <w:szCs w:val="18"/>
        </w:rPr>
      </w:pPr>
    </w:p>
    <w:p w14:paraId="1921E994" w14:textId="77777777" w:rsidR="00C268BD" w:rsidRDefault="00C268BD" w:rsidP="00C268BD">
      <w:pPr>
        <w:widowControl w:val="0"/>
        <w:autoSpaceDE w:val="0"/>
        <w:jc w:val="both"/>
        <w:rPr>
          <w:color w:val="000000"/>
          <w:sz w:val="18"/>
          <w:szCs w:val="18"/>
        </w:rPr>
      </w:pPr>
    </w:p>
    <w:p w14:paraId="450A893D" w14:textId="77777777" w:rsidR="00C268BD" w:rsidRDefault="00C268BD" w:rsidP="00C268BD">
      <w:pPr>
        <w:widowControl w:val="0"/>
        <w:autoSpaceDE w:val="0"/>
        <w:jc w:val="both"/>
        <w:rPr>
          <w:color w:val="000000"/>
          <w:sz w:val="18"/>
          <w:szCs w:val="18"/>
        </w:rPr>
      </w:pPr>
    </w:p>
    <w:p w14:paraId="403FC506" w14:textId="77777777" w:rsidR="00C268BD" w:rsidRDefault="00C268BD" w:rsidP="00C268BD">
      <w:pPr>
        <w:widowControl w:val="0"/>
        <w:autoSpaceDE w:val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br/>
      </w:r>
      <w:bookmarkStart w:id="2" w:name="_Hlk214137349"/>
      <w:r>
        <w:rPr>
          <w:rFonts w:asciiTheme="minorHAnsi" w:hAnsiTheme="minorHAnsi" w:cstheme="minorHAnsi"/>
          <w:color w:val="000000"/>
          <w:sz w:val="18"/>
          <w:szCs w:val="18"/>
        </w:rPr>
        <w:t>*Excepcionalmente, mediante solicitação das Comissões de Seleção ou em decorrência de orientações e repasses do Ministério da Cultura (MINC), os prazos estabelecidos poderão ser prorrogados, desde que devidamente justificados, por ato do Secretária Municipal de Cultura, Turismo e Lazer de Granito/PE.</w:t>
      </w:r>
      <w:bookmarkEnd w:id="2"/>
    </w:p>
    <w:p w14:paraId="21199480" w14:textId="77777777" w:rsidR="00854AE6" w:rsidRPr="008B6FBF" w:rsidRDefault="00854AE6" w:rsidP="00854AE6">
      <w:pPr>
        <w:jc w:val="both"/>
        <w:rPr>
          <w:color w:val="000000"/>
          <w:sz w:val="18"/>
          <w:szCs w:val="18"/>
        </w:rPr>
      </w:pPr>
    </w:p>
    <w:p w14:paraId="47154921" w14:textId="6F742A68" w:rsidR="00976413" w:rsidRPr="003229A1" w:rsidRDefault="00976413" w:rsidP="004A5BA2">
      <w:pPr>
        <w:spacing w:after="100"/>
        <w:jc w:val="center"/>
      </w:pPr>
    </w:p>
    <w:sectPr w:rsidR="00976413" w:rsidRPr="003229A1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5FF8A8" w14:textId="77777777" w:rsidR="00B601A0" w:rsidRDefault="00B601A0">
      <w:pPr>
        <w:spacing w:after="0" w:line="240" w:lineRule="auto"/>
      </w:pPr>
      <w:r>
        <w:separator/>
      </w:r>
    </w:p>
  </w:endnote>
  <w:endnote w:type="continuationSeparator" w:id="0">
    <w:p w14:paraId="67555340" w14:textId="77777777" w:rsidR="00B601A0" w:rsidRDefault="00B601A0">
      <w:pPr>
        <w:spacing w:after="0" w:line="240" w:lineRule="auto"/>
      </w:pPr>
      <w:r>
        <w:continuationSeparator/>
      </w:r>
    </w:p>
  </w:endnote>
  <w:endnote w:type="continuationNotice" w:id="1">
    <w:p w14:paraId="5983BF80" w14:textId="77777777" w:rsidR="00B601A0" w:rsidRDefault="00B601A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E19E20D-F2C7-4DA4-8EC3-16D3F3D6252F}"/>
    <w:embedBold r:id="rId2" w:fontKey="{13386E18-D0C8-443C-9987-9714236D241A}"/>
    <w:embedItalic r:id="rId3" w:fontKey="{AA51689C-A117-400A-BCFD-5F92905501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08514A4-FC4D-4827-BE8E-B30A3ED67055}"/>
    <w:embedItalic r:id="rId5" w:fontKey="{5B95F814-FBA7-44E2-9AC6-0F2608126B2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FFF082C-7A53-41C9-AACF-DD3B96CE6E75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5FC7AF" w14:textId="77777777" w:rsidR="00B601A0" w:rsidRDefault="00B601A0">
      <w:pPr>
        <w:spacing w:after="0" w:line="240" w:lineRule="auto"/>
      </w:pPr>
      <w:r>
        <w:separator/>
      </w:r>
    </w:p>
  </w:footnote>
  <w:footnote w:type="continuationSeparator" w:id="0">
    <w:p w14:paraId="26033670" w14:textId="77777777" w:rsidR="00B601A0" w:rsidRDefault="00B601A0">
      <w:pPr>
        <w:spacing w:after="0" w:line="240" w:lineRule="auto"/>
      </w:pPr>
      <w:r>
        <w:continuationSeparator/>
      </w:r>
    </w:p>
  </w:footnote>
  <w:footnote w:type="continuationNotice" w:id="1">
    <w:p w14:paraId="5B93B561" w14:textId="77777777" w:rsidR="00B601A0" w:rsidRDefault="00B601A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178EF8" w14:textId="370AFA30" w:rsidR="002F0C4B" w:rsidRDefault="00C268BD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3B2CD1E3" wp14:editId="7604E645">
          <wp:simplePos x="0" y="0"/>
          <wp:positionH relativeFrom="column">
            <wp:posOffset>-914400</wp:posOffset>
          </wp:positionH>
          <wp:positionV relativeFrom="paragraph">
            <wp:posOffset>-457201</wp:posOffset>
          </wp:positionV>
          <wp:extent cx="7589784" cy="1073467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549" cy="107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02682"/>
    <w:rsid w:val="000073EB"/>
    <w:rsid w:val="00012262"/>
    <w:rsid w:val="00021772"/>
    <w:rsid w:val="00025569"/>
    <w:rsid w:val="00040B2C"/>
    <w:rsid w:val="00042281"/>
    <w:rsid w:val="00050A49"/>
    <w:rsid w:val="000A33DC"/>
    <w:rsid w:val="000E6071"/>
    <w:rsid w:val="001128E1"/>
    <w:rsid w:val="00122093"/>
    <w:rsid w:val="00122A03"/>
    <w:rsid w:val="0012704B"/>
    <w:rsid w:val="00143746"/>
    <w:rsid w:val="00153090"/>
    <w:rsid w:val="001809D4"/>
    <w:rsid w:val="0018580A"/>
    <w:rsid w:val="001A6915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A29C3"/>
    <w:rsid w:val="002D057A"/>
    <w:rsid w:val="002D7D31"/>
    <w:rsid w:val="002F0C4B"/>
    <w:rsid w:val="002F1069"/>
    <w:rsid w:val="002F6677"/>
    <w:rsid w:val="003229A1"/>
    <w:rsid w:val="00326FC1"/>
    <w:rsid w:val="00346911"/>
    <w:rsid w:val="0038555E"/>
    <w:rsid w:val="00391EBE"/>
    <w:rsid w:val="003C7F49"/>
    <w:rsid w:val="003D7E61"/>
    <w:rsid w:val="003E548B"/>
    <w:rsid w:val="003E56E9"/>
    <w:rsid w:val="00473CC3"/>
    <w:rsid w:val="004A5BA2"/>
    <w:rsid w:val="00502614"/>
    <w:rsid w:val="005636A5"/>
    <w:rsid w:val="00563C14"/>
    <w:rsid w:val="005668FF"/>
    <w:rsid w:val="00572A8F"/>
    <w:rsid w:val="00580E1D"/>
    <w:rsid w:val="005A256E"/>
    <w:rsid w:val="005C1AD4"/>
    <w:rsid w:val="005C7051"/>
    <w:rsid w:val="005D3256"/>
    <w:rsid w:val="005D5105"/>
    <w:rsid w:val="005F2B9B"/>
    <w:rsid w:val="005F5864"/>
    <w:rsid w:val="00667184"/>
    <w:rsid w:val="00680773"/>
    <w:rsid w:val="006A52C0"/>
    <w:rsid w:val="006B53CC"/>
    <w:rsid w:val="006C686C"/>
    <w:rsid w:val="006D61D0"/>
    <w:rsid w:val="00724580"/>
    <w:rsid w:val="007E45BB"/>
    <w:rsid w:val="00814DCE"/>
    <w:rsid w:val="00817A5E"/>
    <w:rsid w:val="0082214A"/>
    <w:rsid w:val="0084016E"/>
    <w:rsid w:val="00854AE6"/>
    <w:rsid w:val="00897822"/>
    <w:rsid w:val="008C0F49"/>
    <w:rsid w:val="008D64A8"/>
    <w:rsid w:val="00904EE9"/>
    <w:rsid w:val="00913069"/>
    <w:rsid w:val="009257F7"/>
    <w:rsid w:val="00955184"/>
    <w:rsid w:val="00962ECF"/>
    <w:rsid w:val="00976413"/>
    <w:rsid w:val="009B0956"/>
    <w:rsid w:val="009B66C8"/>
    <w:rsid w:val="009C66A9"/>
    <w:rsid w:val="009F725D"/>
    <w:rsid w:val="00A149A8"/>
    <w:rsid w:val="00AA3B7A"/>
    <w:rsid w:val="00AA4938"/>
    <w:rsid w:val="00AD338A"/>
    <w:rsid w:val="00B15BF6"/>
    <w:rsid w:val="00B26428"/>
    <w:rsid w:val="00B36625"/>
    <w:rsid w:val="00B56F6B"/>
    <w:rsid w:val="00B601A0"/>
    <w:rsid w:val="00B85D28"/>
    <w:rsid w:val="00B91C3E"/>
    <w:rsid w:val="00B92462"/>
    <w:rsid w:val="00BD4350"/>
    <w:rsid w:val="00BD5A90"/>
    <w:rsid w:val="00BE010D"/>
    <w:rsid w:val="00BE7C98"/>
    <w:rsid w:val="00BF58D6"/>
    <w:rsid w:val="00BF5A38"/>
    <w:rsid w:val="00C10006"/>
    <w:rsid w:val="00C268BD"/>
    <w:rsid w:val="00C27938"/>
    <w:rsid w:val="00C31147"/>
    <w:rsid w:val="00C552ED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70636"/>
    <w:rsid w:val="00DA30AF"/>
    <w:rsid w:val="00DD19D3"/>
    <w:rsid w:val="00DE494F"/>
    <w:rsid w:val="00E00527"/>
    <w:rsid w:val="00E02EEB"/>
    <w:rsid w:val="00E07F3E"/>
    <w:rsid w:val="00E37D3F"/>
    <w:rsid w:val="00E42D79"/>
    <w:rsid w:val="00E42F48"/>
    <w:rsid w:val="00E84B51"/>
    <w:rsid w:val="00E93F07"/>
    <w:rsid w:val="00EA6591"/>
    <w:rsid w:val="00EE7990"/>
    <w:rsid w:val="00EF39BB"/>
    <w:rsid w:val="00F42239"/>
    <w:rsid w:val="00F44ADB"/>
    <w:rsid w:val="00F476F1"/>
    <w:rsid w:val="00F60F45"/>
    <w:rsid w:val="00F92050"/>
    <w:rsid w:val="00FA5226"/>
    <w:rsid w:val="00FB4145"/>
    <w:rsid w:val="00FF346D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156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33</cp:revision>
  <cp:lastPrinted>2024-05-21T13:43:00Z</cp:lastPrinted>
  <dcterms:created xsi:type="dcterms:W3CDTF">2025-06-02T17:30:00Z</dcterms:created>
  <dcterms:modified xsi:type="dcterms:W3CDTF">2025-11-25T22:56:00Z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