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0E88" w14:textId="77777777" w:rsidR="00550FF5" w:rsidRDefault="00550FF5" w:rsidP="00550FF5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645B221D" w14:textId="77777777" w:rsidR="00550FF5" w:rsidRPr="00C85393" w:rsidRDefault="00550FF5" w:rsidP="00550FF5">
      <w:pPr>
        <w:spacing w:before="240"/>
        <w:rPr>
          <w:b/>
          <w:sz w:val="24"/>
          <w:szCs w:val="24"/>
        </w:rPr>
      </w:pPr>
      <w:bookmarkStart w:id="1" w:name="_Hlk214990697"/>
    </w:p>
    <w:p w14:paraId="1738A0E8" w14:textId="77777777" w:rsidR="00550FF5" w:rsidRDefault="00550FF5" w:rsidP="00550FF5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14137846"/>
      <w:r>
        <w:rPr>
          <w:b/>
          <w:sz w:val="24"/>
          <w:szCs w:val="24"/>
        </w:rPr>
        <w:t>RECURSOS DO EDITAL</w:t>
      </w:r>
    </w:p>
    <w:p w14:paraId="7281AD1C" w14:textId="77777777" w:rsidR="00550FF5" w:rsidRDefault="00550FF5" w:rsidP="00550FF5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204.520,00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duzentos e quatro mil e quinhentos e vinte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73DAFA4A" w14:textId="77777777" w:rsidR="00550FF5" w:rsidRDefault="00550FF5" w:rsidP="00550FF5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R$ 80.000,00 (oitenta mil) para CATEGORIA A;</w:t>
      </w:r>
    </w:p>
    <w:p w14:paraId="32C0D11C" w14:textId="77777777" w:rsidR="00550FF5" w:rsidRDefault="00550FF5" w:rsidP="00550FF5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R$ 64.520,00 (sessenta e quatro mil e quinhentos e vinte reais) para CATEGORIA B;</w:t>
      </w:r>
    </w:p>
    <w:p w14:paraId="2A22EC20" w14:textId="77777777" w:rsidR="00550FF5" w:rsidRDefault="00550FF5" w:rsidP="00550FF5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R$ 20.000,00 (vinte mil reais) para CATEGORIA C;</w:t>
      </w:r>
    </w:p>
    <w:p w14:paraId="18C95002" w14:textId="77777777" w:rsidR="00550FF5" w:rsidRDefault="00550FF5" w:rsidP="00550FF5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R$ 20.000,00 (vinte mil reais) para CATEGORIA D;</w:t>
      </w:r>
    </w:p>
    <w:p w14:paraId="7E0F2208" w14:textId="77777777" w:rsidR="00550FF5" w:rsidRDefault="00550FF5" w:rsidP="00550FF5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R$ 20.000,00 (vinte mil reais) para CATEGORIA E;</w:t>
      </w:r>
    </w:p>
    <w:p w14:paraId="25998DC9" w14:textId="77777777" w:rsidR="00550FF5" w:rsidRPr="00EF1D62" w:rsidRDefault="00550FF5" w:rsidP="00550FF5">
      <w:pPr>
        <w:pStyle w:val="PargrafodaLista"/>
        <w:jc w:val="both"/>
        <w:rPr>
          <w:bCs/>
          <w:sz w:val="24"/>
          <w:szCs w:val="24"/>
        </w:rPr>
      </w:pPr>
    </w:p>
    <w:bookmarkEnd w:id="2"/>
    <w:p w14:paraId="0EE11BAF" w14:textId="77777777" w:rsidR="00550FF5" w:rsidRDefault="00550FF5" w:rsidP="00550FF5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6CEFBCDF" w14:textId="77777777" w:rsidR="00550FF5" w:rsidRDefault="00550FF5" w:rsidP="00550FF5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442DAEF9" w14:textId="77777777" w:rsidR="00550FF5" w:rsidRDefault="00550FF5" w:rsidP="00550FF5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3" w:name="_Hlk197465413"/>
      <w:r w:rsidRPr="0027580E"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279E58F4" w14:textId="77777777" w:rsidR="00550FF5" w:rsidRPr="0027580E" w:rsidRDefault="00550FF5" w:rsidP="00550FF5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física;</w:t>
      </w:r>
    </w:p>
    <w:p w14:paraId="00C761F6" w14:textId="77777777" w:rsidR="00550FF5" w:rsidRDefault="00550FF5" w:rsidP="00550FF5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bookmarkEnd w:id="3"/>
      <w:r w:rsidRPr="0027580E">
        <w:rPr>
          <w:sz w:val="24"/>
          <w:szCs w:val="24"/>
        </w:rPr>
        <w:t>projetos na qual se proponha a realização de uma cavalgada e uma cavalhada nos dias 30 e 31 de maio de 2026, destinados a agentes culturais que sejam associações sem fins lucrativos, cuja atividade econômica principal esteja vinculada a organizações associativas ligadas à cultura e à arte, com sede no município de São José do Belmonte, e que comprovem atuação do grupo há mais de 5 anos</w:t>
      </w:r>
      <w:r>
        <w:rPr>
          <w:rFonts w:cstheme="minorHAnsi"/>
          <w:color w:val="000000"/>
          <w:sz w:val="24"/>
          <w:szCs w:val="24"/>
        </w:rPr>
        <w:t>;</w:t>
      </w:r>
    </w:p>
    <w:p w14:paraId="7C05BB42" w14:textId="77777777" w:rsidR="00550FF5" w:rsidRDefault="00550FF5" w:rsidP="00550FF5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27580E">
        <w:rPr>
          <w:sz w:val="24"/>
          <w:szCs w:val="24"/>
        </w:rPr>
        <w:t>projetos na qual se proponha a realização de oficinas culturais com carga horária mínima de 16 horas-aula, destinados a agentes culturais que sejam associações sem fins lucrativos, com sede no município de São José do Belmonte, e que comprovem o trabalho do grupo há mais de 5 anos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02EDC938" w14:textId="77777777" w:rsidR="00550FF5" w:rsidRDefault="00550FF5" w:rsidP="00550FF5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Categoria E:</w:t>
      </w:r>
      <w:r w:rsidRPr="00833B75">
        <w:rPr>
          <w:sz w:val="24"/>
          <w:szCs w:val="24"/>
        </w:rPr>
        <w:t xml:space="preserve"> </w:t>
      </w:r>
      <w:r w:rsidRPr="0027580E">
        <w:rPr>
          <w:sz w:val="24"/>
          <w:szCs w:val="24"/>
        </w:rPr>
        <w:t>projetos na qual se proponha a produção e lançamento de EP ou álbum inédito para streaming, com no mínimo 5 faixas autorais, contemplando todas as etapas da produção musical e distribuição em plataformas digitais. O proponente deve assumir todos os custos e comprovar, no mínimo, 2 anos de atuação na área cultural ou musical (ou igual período de funcionamento, no caso de pessoa jurídica)</w:t>
      </w:r>
      <w:r>
        <w:rPr>
          <w:rFonts w:cstheme="minorHAnsi"/>
          <w:color w:val="000000"/>
          <w:sz w:val="24"/>
          <w:szCs w:val="24"/>
        </w:rPr>
        <w:t>.</w:t>
      </w:r>
    </w:p>
    <w:p w14:paraId="774D1A1E" w14:textId="77777777" w:rsidR="00550FF5" w:rsidRPr="0027580E" w:rsidRDefault="00550FF5" w:rsidP="00550FF5">
      <w:pPr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63EFFA9E" w14:textId="77777777" w:rsidR="00550FF5" w:rsidRDefault="00550FF5" w:rsidP="00550FF5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lastRenderedPageBreak/>
        <w:t>DISTRIBUIÇÃO DE VAGAS E VALORES</w:t>
      </w:r>
    </w:p>
    <w:p w14:paraId="086E6AC6" w14:textId="77777777" w:rsidR="00550FF5" w:rsidRDefault="00550FF5" w:rsidP="00550FF5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550FF5" w14:paraId="07AEECAC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02EC93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3A712E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14F13E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7790FE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024654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50C746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F9C291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A9EB25" w14:textId="77777777" w:rsidR="00550FF5" w:rsidRDefault="00550FF5" w:rsidP="00E1620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550FF5" w14:paraId="5F9F55F3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BA2A45" w14:textId="77777777" w:rsidR="00550FF5" w:rsidRPr="00C42DE9" w:rsidRDefault="00550FF5" w:rsidP="00E1620F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F48436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810213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3999DA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FF8EA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8D161A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95CF45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3D4C28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</w:t>
            </w:r>
            <w:r>
              <w:rPr>
                <w:b/>
                <w:bCs/>
                <w:sz w:val="16"/>
                <w:szCs w:val="16"/>
              </w:rPr>
              <w:t xml:space="preserve"> 80.000,00</w:t>
            </w:r>
          </w:p>
        </w:tc>
      </w:tr>
      <w:tr w:rsidR="00550FF5" w14:paraId="65EAA940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126B0" w14:textId="77777777" w:rsidR="00550FF5" w:rsidRPr="00C42DE9" w:rsidRDefault="00550FF5" w:rsidP="00E1620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61EDA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A8735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1D963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DA2B3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7910E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4B2BB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4.301,33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99876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R$ 64.520,00</w:t>
            </w:r>
          </w:p>
        </w:tc>
      </w:tr>
      <w:tr w:rsidR="00550FF5" w14:paraId="0D781281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BF9E7" w14:textId="77777777" w:rsidR="00550FF5" w:rsidRDefault="00550FF5" w:rsidP="00E1620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F0436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157AC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D22F9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37ADC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D1094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1E29F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R$ 20.000,00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FB3F7" w14:textId="77777777" w:rsidR="00550FF5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R$ 20.000,00</w:t>
            </w:r>
          </w:p>
        </w:tc>
      </w:tr>
      <w:tr w:rsidR="00550FF5" w14:paraId="10763F65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A976F" w14:textId="77777777" w:rsidR="00550FF5" w:rsidRDefault="00550FF5" w:rsidP="00E1620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05C7B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8CEBF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05D16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FFDD2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91930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80D3E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R$ 10.000,00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80F651" w14:textId="77777777" w:rsidR="00550FF5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R$ 20.000,00</w:t>
            </w:r>
          </w:p>
        </w:tc>
      </w:tr>
      <w:tr w:rsidR="00550FF5" w14:paraId="6C38C46E" w14:textId="77777777" w:rsidTr="00E1620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AC17C" w14:textId="77777777" w:rsidR="00550FF5" w:rsidRDefault="00550FF5" w:rsidP="00E1620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D89F0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19880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437F2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329C4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5F894" w14:textId="77777777" w:rsidR="00550FF5" w:rsidRDefault="00550FF5" w:rsidP="00E1620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E1E55" w14:textId="77777777" w:rsidR="00550FF5" w:rsidRPr="00F972E6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R$ 20.000,00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E712F" w14:textId="77777777" w:rsidR="00550FF5" w:rsidRDefault="00550FF5" w:rsidP="00E1620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R$ 20.000,00</w:t>
            </w:r>
          </w:p>
        </w:tc>
      </w:tr>
    </w:tbl>
    <w:p w14:paraId="58D49E2E" w14:textId="77777777" w:rsidR="00550FF5" w:rsidRDefault="00550FF5" w:rsidP="00550FF5">
      <w:pPr>
        <w:spacing w:before="240" w:after="200"/>
        <w:jc w:val="both"/>
        <w:rPr>
          <w:sz w:val="24"/>
          <w:szCs w:val="24"/>
        </w:rPr>
      </w:pPr>
    </w:p>
    <w:p w14:paraId="6FC52C0A" w14:textId="77777777" w:rsidR="00550FF5" w:rsidRPr="00005E7B" w:rsidRDefault="00550FF5" w:rsidP="00550FF5"/>
    <w:bookmarkEnd w:id="0"/>
    <w:bookmarkEnd w:id="1"/>
    <w:p w14:paraId="7C528639" w14:textId="63CA0754" w:rsidR="00C02348" w:rsidRPr="00550FF5" w:rsidRDefault="00C02348" w:rsidP="00550FF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RPr="00550FF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CEC9" w14:textId="77777777" w:rsidR="00DB52C7" w:rsidRDefault="00DB52C7" w:rsidP="008B02BF">
      <w:pPr>
        <w:spacing w:after="0" w:line="240" w:lineRule="auto"/>
      </w:pPr>
      <w:r>
        <w:separator/>
      </w:r>
    </w:p>
  </w:endnote>
  <w:endnote w:type="continuationSeparator" w:id="0">
    <w:p w14:paraId="1FCE1193" w14:textId="77777777" w:rsidR="00DB52C7" w:rsidRDefault="00DB52C7" w:rsidP="008B02BF">
      <w:pPr>
        <w:spacing w:after="0" w:line="240" w:lineRule="auto"/>
      </w:pPr>
      <w:r>
        <w:continuationSeparator/>
      </w:r>
    </w:p>
  </w:endnote>
  <w:endnote w:type="continuationNotice" w:id="1">
    <w:p w14:paraId="684A99B6" w14:textId="77777777" w:rsidR="00DB52C7" w:rsidRDefault="00DB52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EC44E35-DAB6-4615-B980-E393898F27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A16B1B-58BE-4649-B4F6-76C46781F626}"/>
    <w:embedBold r:id="rId3" w:fontKey="{FC00762E-B840-4417-B7D0-976646B519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CA063A-24B6-4A0B-9D6A-EE2BE09ED18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91D00E-7BFC-4B56-9E73-3ACE6AEE2285}"/>
    <w:embedItalic r:id="rId6" w:fontKey="{E2B77490-E7E7-4E8A-8D33-AF939A1FC5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33185" w14:textId="77777777" w:rsidR="00DB52C7" w:rsidRDefault="00DB52C7" w:rsidP="008B02BF">
      <w:pPr>
        <w:spacing w:after="0" w:line="240" w:lineRule="auto"/>
      </w:pPr>
      <w:r>
        <w:separator/>
      </w:r>
    </w:p>
  </w:footnote>
  <w:footnote w:type="continuationSeparator" w:id="0">
    <w:p w14:paraId="69E2A59E" w14:textId="77777777" w:rsidR="00DB52C7" w:rsidRDefault="00DB52C7" w:rsidP="008B02BF">
      <w:pPr>
        <w:spacing w:after="0" w:line="240" w:lineRule="auto"/>
      </w:pPr>
      <w:r>
        <w:continuationSeparator/>
      </w:r>
    </w:p>
  </w:footnote>
  <w:footnote w:type="continuationNotice" w:id="1">
    <w:p w14:paraId="79B2D995" w14:textId="77777777" w:rsidR="00DB52C7" w:rsidRDefault="00DB52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11D9423F" w:rsidR="007A7674" w:rsidRDefault="00550FF5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6CF2328" wp14:editId="3BED7511">
          <wp:simplePos x="0" y="0"/>
          <wp:positionH relativeFrom="column">
            <wp:posOffset>-1099185</wp:posOffset>
          </wp:positionH>
          <wp:positionV relativeFrom="paragraph">
            <wp:posOffset>-134620</wp:posOffset>
          </wp:positionV>
          <wp:extent cx="7553325" cy="10682484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46C56"/>
    <w:rsid w:val="00550FF5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2C7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30</cp:revision>
  <cp:lastPrinted>2024-05-20T18:15:00Z</cp:lastPrinted>
  <dcterms:created xsi:type="dcterms:W3CDTF">2025-11-05T02:01:00Z</dcterms:created>
  <dcterms:modified xsi:type="dcterms:W3CDTF">2026-04-23T21:21:00Z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