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BFEA8" w14:textId="58BF4DFB" w:rsidR="00594C42" w:rsidRPr="00456F61" w:rsidRDefault="001975F7" w:rsidP="00456F61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CHAMAMENTO PÚBLICO 02</w:t>
      </w:r>
      <w:r w:rsidR="00594C42" w:rsidRPr="00023C94">
        <w:rPr>
          <w:rFonts w:ascii="Times New Roman" w:eastAsia="Calibri" w:hAnsi="Times New Roman" w:cs="Times New Roman"/>
          <w:b/>
          <w:sz w:val="24"/>
          <w:szCs w:val="24"/>
        </w:rPr>
        <w:t>/2024</w:t>
      </w:r>
    </w:p>
    <w:p w14:paraId="14F5289C" w14:textId="77777777" w:rsidR="00594C42" w:rsidRPr="00023C94" w:rsidRDefault="00594C42" w:rsidP="00594C42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23C94">
        <w:rPr>
          <w:rFonts w:ascii="Times New Roman" w:eastAsia="Calibri" w:hAnsi="Times New Roman" w:cs="Times New Roman"/>
          <w:sz w:val="24"/>
          <w:szCs w:val="24"/>
        </w:rPr>
        <w:t>REDE MUNICIPAL DE P</w:t>
      </w:r>
      <w:r w:rsidR="004841C5">
        <w:rPr>
          <w:rFonts w:ascii="Times New Roman" w:eastAsia="Calibri" w:hAnsi="Times New Roman" w:cs="Times New Roman"/>
          <w:sz w:val="24"/>
          <w:szCs w:val="24"/>
        </w:rPr>
        <w:t>ONTOS DE CULTURA DE ARARIPINA/PE</w:t>
      </w:r>
      <w:r w:rsidRPr="00023C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239748" w14:textId="77777777" w:rsidR="00594C42" w:rsidRPr="00023C94" w:rsidRDefault="00594C42" w:rsidP="00594C42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6F57E3" w14:textId="77777777" w:rsidR="00594C42" w:rsidRPr="00023C94" w:rsidRDefault="00594C42" w:rsidP="00594C42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3C94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023C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8B51D0" w14:textId="77777777" w:rsidR="00594C42" w:rsidRPr="00023C94" w:rsidRDefault="00594C42" w:rsidP="00594C42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3C94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59CE9B29" w14:textId="77777777" w:rsidR="00594C42" w:rsidRPr="00023C94" w:rsidRDefault="00594C42" w:rsidP="00594C42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2364CF" w14:textId="77777777" w:rsidR="00594C42" w:rsidRPr="00023C94" w:rsidRDefault="00594C42" w:rsidP="00594C42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23C94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01 - CATEGORIAS E COTAS</w:t>
      </w:r>
    </w:p>
    <w:p w14:paraId="76DF4F22" w14:textId="77777777" w:rsidR="00594C42" w:rsidRPr="00023C94" w:rsidRDefault="00594C42" w:rsidP="00594C42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FEBC7CE" w14:textId="77777777" w:rsidR="00594C42" w:rsidRPr="00023C94" w:rsidRDefault="00594C42" w:rsidP="00594C42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23C94">
        <w:rPr>
          <w:rFonts w:ascii="Times New Roman" w:eastAsia="Calibri" w:hAnsi="Times New Roman" w:cs="Times New Roman"/>
          <w:b/>
          <w:sz w:val="24"/>
          <w:szCs w:val="24"/>
          <w:u w:val="single"/>
        </w:rPr>
        <w:t>CATEGORIAS</w:t>
      </w:r>
    </w:p>
    <w:tbl>
      <w:tblPr>
        <w:tblW w:w="10348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7"/>
        <w:gridCol w:w="2730"/>
        <w:gridCol w:w="2830"/>
        <w:gridCol w:w="3841"/>
      </w:tblGrid>
      <w:tr w:rsidR="00594C42" w:rsidRPr="00023C94" w14:paraId="729BC5CA" w14:textId="77777777" w:rsidTr="00594C42">
        <w:trPr>
          <w:cantSplit/>
          <w:trHeight w:val="960"/>
        </w:trPr>
        <w:tc>
          <w:tcPr>
            <w:tcW w:w="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D1ECD" w14:textId="77777777" w:rsidR="00594C42" w:rsidRPr="00023C94" w:rsidRDefault="00594C42" w:rsidP="0059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366C7" w14:textId="77777777" w:rsidR="00594C42" w:rsidRPr="00023C94" w:rsidRDefault="00594C42" w:rsidP="0059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  E DESCRIÇÃO DA CATEGORIA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AC4FE" w14:textId="77777777" w:rsidR="00594C42" w:rsidRPr="00023C94" w:rsidRDefault="00594C42" w:rsidP="0059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NÚMERO DE VAGAS PARA CATEGORIA</w:t>
            </w:r>
          </w:p>
        </w:tc>
        <w:tc>
          <w:tcPr>
            <w:tcW w:w="3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44946" w14:textId="77777777" w:rsidR="00594C42" w:rsidRPr="00023C94" w:rsidRDefault="00594C42" w:rsidP="00594C4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VALOR TOTAL DISPONÍVEL POR PROJETO SELECIONADO (R$)</w:t>
            </w:r>
          </w:p>
        </w:tc>
      </w:tr>
      <w:tr w:rsidR="00594C42" w:rsidRPr="00023C94" w14:paraId="5811C55B" w14:textId="77777777" w:rsidTr="00594C42">
        <w:trPr>
          <w:trHeight w:val="768"/>
        </w:trPr>
        <w:tc>
          <w:tcPr>
            <w:tcW w:w="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FBB89" w14:textId="77777777" w:rsidR="00594C42" w:rsidRPr="00023C94" w:rsidRDefault="00594C42" w:rsidP="00594C42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A5900" w14:textId="77777777" w:rsidR="00594C42" w:rsidRPr="00023C94" w:rsidRDefault="00594C42" w:rsidP="00594C42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4CCCC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Pontos de Cultura - </w:t>
            </w:r>
            <w:r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>entidades jurídicas de direito privado sem fins lucrativos, grupos ou coletivos sem constituição jurídica, de natureza ou finalidade cultural, que desenvolvam e articulem atividades culturais em suas comunidades.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533DC" w14:textId="27D43BC7" w:rsidR="00594C42" w:rsidRPr="00023C94" w:rsidRDefault="00172C91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933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94C42"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  <w:tc>
          <w:tcPr>
            <w:tcW w:w="3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71D" w14:textId="666160E0" w:rsidR="00594C42" w:rsidRPr="00023C94" w:rsidRDefault="00594C42" w:rsidP="0059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R$ </w:t>
            </w:r>
            <w:r w:rsidR="00D9336B" w:rsidRPr="00D9336B">
              <w:rPr>
                <w:rFonts w:ascii="Times New Roman" w:hAnsi="Times New Roman" w:cs="Times New Roman"/>
                <w:b/>
                <w:bCs/>
              </w:rPr>
              <w:t>10.547,60</w:t>
            </w:r>
          </w:p>
        </w:tc>
      </w:tr>
    </w:tbl>
    <w:p w14:paraId="3CCD1B63" w14:textId="77777777" w:rsidR="00594C42" w:rsidRPr="00023C94" w:rsidRDefault="00594C42" w:rsidP="00594C42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23C94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  <w:t>COTAS</w:t>
      </w:r>
    </w:p>
    <w:tbl>
      <w:tblPr>
        <w:tblW w:w="10348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2"/>
        <w:gridCol w:w="4536"/>
      </w:tblGrid>
      <w:tr w:rsidR="00594C42" w:rsidRPr="00023C94" w14:paraId="47449597" w14:textId="77777777" w:rsidTr="00594C42">
        <w:trPr>
          <w:trHeight w:val="185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06AF3" w14:textId="77777777" w:rsidR="00594C42" w:rsidRPr="00023C94" w:rsidRDefault="00594C42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3B8C7" w14:textId="77777777" w:rsidR="00594C42" w:rsidRPr="00474CD0" w:rsidRDefault="00594C42" w:rsidP="00594C4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NÚMERO DE VAGAS MÍNIMAS</w:t>
            </w:r>
          </w:p>
        </w:tc>
      </w:tr>
      <w:tr w:rsidR="00594C42" w:rsidRPr="00023C94" w14:paraId="42395F82" w14:textId="77777777" w:rsidTr="00594C42">
        <w:trPr>
          <w:trHeight w:val="222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B9FE4" w14:textId="77777777" w:rsidR="00594C42" w:rsidRPr="00023C94" w:rsidRDefault="00594C42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pessoas negras (pretas ou pardas)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1C617" w14:textId="7B2606E7" w:rsidR="00594C42" w:rsidRPr="00023C94" w:rsidRDefault="00474CD0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94C42"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</w:tr>
      <w:tr w:rsidR="00594C42" w:rsidRPr="00023C94" w14:paraId="7EB2DD71" w14:textId="77777777" w:rsidTr="00594C42">
        <w:trPr>
          <w:trHeight w:val="185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1E182" w14:textId="77777777" w:rsidR="00594C42" w:rsidRPr="00023C94" w:rsidRDefault="00594C42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pessoas indígenas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5058D" w14:textId="4B98E1BC" w:rsidR="00594C42" w:rsidRPr="00023C94" w:rsidRDefault="00474CD0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94C42"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</w:tr>
      <w:tr w:rsidR="00594C42" w:rsidRPr="00023C94" w14:paraId="5BB9B0B7" w14:textId="77777777" w:rsidTr="00594C42">
        <w:trPr>
          <w:trHeight w:val="185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6358F" w14:textId="77777777" w:rsidR="00594C42" w:rsidRPr="00023C94" w:rsidRDefault="00594C42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pessoas com deficiência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16C04" w14:textId="77777777" w:rsidR="00594C42" w:rsidRPr="00023C94" w:rsidRDefault="00F2313B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94C42"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</w:tr>
      <w:tr w:rsidR="00594C42" w:rsidRPr="00023C94" w14:paraId="6F3B33EA" w14:textId="77777777" w:rsidTr="00594C42">
        <w:trPr>
          <w:trHeight w:val="407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D3F75" w14:textId="77777777" w:rsidR="00594C42" w:rsidRPr="00023C94" w:rsidRDefault="00594C42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pessoas das culturas populares e tradicionais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869AE" w14:textId="1A25CEF2" w:rsidR="00594C42" w:rsidRPr="00023C94" w:rsidRDefault="00474CD0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94C42"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</w:tr>
      <w:tr w:rsidR="00594C42" w:rsidRPr="00023C94" w14:paraId="77E9193E" w14:textId="77777777" w:rsidTr="00594C42">
        <w:trPr>
          <w:trHeight w:val="296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393F0" w14:textId="77777777" w:rsidR="00594C42" w:rsidRPr="00023C94" w:rsidRDefault="00594C42" w:rsidP="00594C42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ampla concorrência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F48D0" w14:textId="439D1A7F" w:rsidR="00594C42" w:rsidRPr="00023C94" w:rsidRDefault="00474CD0" w:rsidP="00594C42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94C42"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</w:tr>
    </w:tbl>
    <w:p w14:paraId="447A5CE1" w14:textId="77777777" w:rsidR="00594C42" w:rsidRPr="00023C94" w:rsidRDefault="00594C42" w:rsidP="00594C42">
      <w:pPr>
        <w:tabs>
          <w:tab w:val="center" w:pos="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49F93C" w14:textId="77777777" w:rsidR="00651DE1" w:rsidRPr="00947CCB" w:rsidRDefault="00651DE1" w:rsidP="00594C42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EB2FF1" w14:textId="078D2B4A" w:rsidR="00594C42" w:rsidRDefault="00594C42" w:rsidP="00456F61">
      <w:pPr>
        <w:shd w:val="clear" w:color="auto" w:fill="FFFFFF"/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</w:p>
    <w:sectPr w:rsidR="00594C42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9B741" w14:textId="77777777" w:rsidR="00966BF8" w:rsidRDefault="00966BF8">
      <w:pPr>
        <w:spacing w:line="240" w:lineRule="auto"/>
      </w:pPr>
      <w:r>
        <w:separator/>
      </w:r>
    </w:p>
  </w:endnote>
  <w:endnote w:type="continuationSeparator" w:id="0">
    <w:p w14:paraId="1379B252" w14:textId="77777777" w:rsidR="00966BF8" w:rsidRDefault="00966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802A2" w14:textId="77777777" w:rsidR="00966BF8" w:rsidRDefault="00966BF8">
      <w:pPr>
        <w:spacing w:line="240" w:lineRule="auto"/>
      </w:pPr>
      <w:r>
        <w:separator/>
      </w:r>
    </w:p>
  </w:footnote>
  <w:footnote w:type="continuationSeparator" w:id="0">
    <w:p w14:paraId="1B00C0EC" w14:textId="77777777" w:rsidR="00966BF8" w:rsidRDefault="00966B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1D3EDA67" w:rsidR="002119C5" w:rsidRDefault="00AB4554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D593E" wp14:editId="39EBA729">
          <wp:simplePos x="0" y="0"/>
          <wp:positionH relativeFrom="column">
            <wp:posOffset>-918058</wp:posOffset>
          </wp:positionH>
          <wp:positionV relativeFrom="paragraph">
            <wp:posOffset>-449886</wp:posOffset>
          </wp:positionV>
          <wp:extent cx="7556578" cy="10687507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64" cy="1069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46374F6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D5562"/>
    <w:rsid w:val="00415ACA"/>
    <w:rsid w:val="00435081"/>
    <w:rsid w:val="00456F61"/>
    <w:rsid w:val="00460582"/>
    <w:rsid w:val="00474CD0"/>
    <w:rsid w:val="004841C5"/>
    <w:rsid w:val="004C1136"/>
    <w:rsid w:val="004D7879"/>
    <w:rsid w:val="005102C1"/>
    <w:rsid w:val="00594C42"/>
    <w:rsid w:val="005B287A"/>
    <w:rsid w:val="005F63A0"/>
    <w:rsid w:val="00650645"/>
    <w:rsid w:val="00651DE1"/>
    <w:rsid w:val="00667649"/>
    <w:rsid w:val="006A1FBC"/>
    <w:rsid w:val="0071150D"/>
    <w:rsid w:val="00755948"/>
    <w:rsid w:val="00790E12"/>
    <w:rsid w:val="0086081A"/>
    <w:rsid w:val="00947CCB"/>
    <w:rsid w:val="00962EFB"/>
    <w:rsid w:val="00966BF8"/>
    <w:rsid w:val="009B76F7"/>
    <w:rsid w:val="009C2A53"/>
    <w:rsid w:val="009C2B5A"/>
    <w:rsid w:val="009D2953"/>
    <w:rsid w:val="009E7C9A"/>
    <w:rsid w:val="00A37109"/>
    <w:rsid w:val="00A512A0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2025-11-12T13:43:00Z</dcterms:created>
  <dcterms:modified xsi:type="dcterms:W3CDTF">2025-11-12T13:43:00Z</dcterms:modified>
</cp:coreProperties>
</file>